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r>
        <w:t>Reflection 6</w:t>
      </w:r>
    </w:p>
    <w:p w:rsidR="008D0C74" w:rsidRDefault="008D0C74" w:rsidP="008D0C74">
      <w:pPr>
        <w:jc w:val="center"/>
      </w:pPr>
      <w:r>
        <w:t>Name</w:t>
      </w:r>
    </w:p>
    <w:p w:rsidR="008D0C74" w:rsidRDefault="008D0C74" w:rsidP="008D0C74">
      <w:pPr>
        <w:jc w:val="center"/>
      </w:pPr>
      <w:r>
        <w:t>Institution of Affiliation</w:t>
      </w: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Default="008D0C74" w:rsidP="008D0C74">
      <w:pPr>
        <w:jc w:val="center"/>
      </w:pPr>
    </w:p>
    <w:p w:rsidR="008D0C74" w:rsidRPr="008D0C74" w:rsidRDefault="008D0C74" w:rsidP="008D0C74">
      <w:pPr>
        <w:jc w:val="center"/>
        <w:rPr>
          <w:b/>
        </w:rPr>
      </w:pPr>
      <w:r w:rsidRPr="008D0C74">
        <w:rPr>
          <w:b/>
        </w:rPr>
        <w:lastRenderedPageBreak/>
        <w:t>Response to A</w:t>
      </w:r>
    </w:p>
    <w:p w:rsidR="005B329C" w:rsidRDefault="008D0C74" w:rsidP="008D0C74">
      <w:pPr>
        <w:ind w:firstLine="720"/>
      </w:pPr>
      <w:r>
        <w:t xml:space="preserve">Health is one of the basic needs that every person should have access to at any given time. It is through health that one is able to live a happy life. Proper health ensures that one does not suffer and they are therefore able to carry out their day to day activities. It the right of every human being to access healthcare services (Rosen &amp; </w:t>
      </w:r>
      <w:proofErr w:type="spellStart"/>
      <w:r>
        <w:t>Waitzberg</w:t>
      </w:r>
      <w:proofErr w:type="spellEnd"/>
      <w:r>
        <w:t xml:space="preserve">, 2018). As a basic requirement, many countries strive to provide the basic healthcare services to all its citizens. The world health organization has actually provided a guideline on how to provide the basic healthcare services and the minimum provision that make up the basic healthcare services. There the basic healthcare services which are universal and should be accessed by all people irrespective of where they are in the world or even their origin (White, 2015). For example, immunization to prevent certain conditions are provided for free in most of the countries including the third world nations. This serves to mean that they are extremely important to be left in the hands of any organization apart from the government. In fact, the governments in poor nations receive funding to provide basic healthcare services to all the people in that particular nation. Also, basic healthcare should not be discriminatory and should be availed to all people in the society (Rosen &amp; </w:t>
      </w:r>
      <w:proofErr w:type="spellStart"/>
      <w:r>
        <w:t>Waitzberg</w:t>
      </w:r>
      <w:proofErr w:type="spellEnd"/>
      <w:r>
        <w:t>, 2018). For instance in the pediatric population especially those under the age of five years, they are normally provided with universal healthcare services that cover most of the common conditions to avoid complications associated with such conditions. I believe that even in countries where healthcare has been privatized, no one should be denied basic healthcare services because of their</w:t>
      </w:r>
      <w:r>
        <w:t xml:space="preserve"> status especially economically</w:t>
      </w:r>
      <w:r w:rsidR="005B329C">
        <w:t xml:space="preserve">. </w:t>
      </w:r>
    </w:p>
    <w:p w:rsidR="008D0C74" w:rsidRDefault="008D0C74" w:rsidP="008D0C74">
      <w:pPr>
        <w:ind w:firstLine="720"/>
      </w:pPr>
    </w:p>
    <w:p w:rsidR="008D0C74" w:rsidRDefault="008D0C74" w:rsidP="008D0C74">
      <w:pPr>
        <w:ind w:firstLine="720"/>
      </w:pPr>
    </w:p>
    <w:p w:rsidR="008D0C74" w:rsidRDefault="008D0C74" w:rsidP="008D0C74">
      <w:pPr>
        <w:ind w:firstLine="720"/>
      </w:pPr>
    </w:p>
    <w:p w:rsidR="005B329C" w:rsidRDefault="005B329C" w:rsidP="008D0C74">
      <w:pPr>
        <w:jc w:val="center"/>
      </w:pPr>
      <w:r>
        <w:lastRenderedPageBreak/>
        <w:t>References</w:t>
      </w:r>
    </w:p>
    <w:p w:rsidR="008D0C74" w:rsidRPr="005B329C" w:rsidRDefault="008D0C74" w:rsidP="008D0C74">
      <w:pPr>
        <w:ind w:left="720" w:hanging="720"/>
        <w:rPr>
          <w:rFonts w:eastAsia="Times New Roman"/>
        </w:rPr>
      </w:pPr>
      <w:r w:rsidRPr="005B329C">
        <w:rPr>
          <w:rFonts w:eastAsia="Times New Roman"/>
        </w:rPr>
        <w:t xml:space="preserve">Rosen, B., &amp; </w:t>
      </w:r>
      <w:proofErr w:type="spellStart"/>
      <w:r w:rsidRPr="005B329C">
        <w:rPr>
          <w:rFonts w:eastAsia="Times New Roman"/>
        </w:rPr>
        <w:t>Waitzberg</w:t>
      </w:r>
      <w:proofErr w:type="spellEnd"/>
      <w:r w:rsidRPr="005B329C">
        <w:rPr>
          <w:rFonts w:eastAsia="Times New Roman"/>
        </w:rPr>
        <w:t>, R. (2018). Advancing Universal Health Coverage.</w:t>
      </w:r>
    </w:p>
    <w:p w:rsidR="008D0C74" w:rsidRPr="005B329C" w:rsidRDefault="008D0C74" w:rsidP="008D0C74">
      <w:pPr>
        <w:ind w:left="720" w:hanging="720"/>
        <w:rPr>
          <w:rFonts w:eastAsia="Times New Roman"/>
        </w:rPr>
      </w:pPr>
      <w:r w:rsidRPr="005B329C">
        <w:rPr>
          <w:rFonts w:eastAsia="Times New Roman"/>
        </w:rPr>
        <w:t xml:space="preserve">White, F. (2015). Primary health care and public health: foundations of universal health systems. </w:t>
      </w:r>
      <w:r w:rsidRPr="005B329C">
        <w:rPr>
          <w:rFonts w:eastAsia="Times New Roman"/>
          <w:i/>
          <w:iCs/>
        </w:rPr>
        <w:t>Medical Principles and Practice</w:t>
      </w:r>
      <w:r w:rsidRPr="005B329C">
        <w:rPr>
          <w:rFonts w:eastAsia="Times New Roman"/>
        </w:rPr>
        <w:t xml:space="preserve">, </w:t>
      </w:r>
      <w:r w:rsidRPr="005B329C">
        <w:rPr>
          <w:rFonts w:eastAsia="Times New Roman"/>
          <w:i/>
          <w:iCs/>
        </w:rPr>
        <w:t>24</w:t>
      </w:r>
      <w:r w:rsidRPr="005B329C">
        <w:rPr>
          <w:rFonts w:eastAsia="Times New Roman"/>
        </w:rPr>
        <w:t>(2), 103-116.</w:t>
      </w:r>
    </w:p>
    <w:p w:rsidR="008D0C74" w:rsidRDefault="00D10C54">
      <w:r>
        <w:t xml:space="preserve"> </w:t>
      </w:r>
    </w:p>
    <w:p w:rsidR="008D0C74" w:rsidRPr="008D0C74" w:rsidRDefault="008D0C74" w:rsidP="008D0C74"/>
    <w:p w:rsidR="008D0C74" w:rsidRDefault="008D0C74" w:rsidP="008D0C74"/>
    <w:p w:rsidR="00066037" w:rsidRPr="008D0C74" w:rsidRDefault="008D0C74" w:rsidP="008D0C74">
      <w:pPr>
        <w:tabs>
          <w:tab w:val="left" w:pos="5265"/>
        </w:tabs>
      </w:pPr>
      <w:r>
        <w:tab/>
      </w:r>
      <w:bookmarkStart w:id="0" w:name="_GoBack"/>
      <w:bookmarkEnd w:id="0"/>
    </w:p>
    <w:sectPr w:rsidR="00066037" w:rsidRPr="008D0C74" w:rsidSect="008D0C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BE7" w:rsidRDefault="00911BE7" w:rsidP="008D0C74">
      <w:pPr>
        <w:spacing w:line="240" w:lineRule="auto"/>
      </w:pPr>
      <w:r>
        <w:separator/>
      </w:r>
    </w:p>
  </w:endnote>
  <w:endnote w:type="continuationSeparator" w:id="0">
    <w:p w:rsidR="00911BE7" w:rsidRDefault="00911BE7" w:rsidP="008D0C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BE7" w:rsidRDefault="00911BE7" w:rsidP="008D0C74">
      <w:pPr>
        <w:spacing w:line="240" w:lineRule="auto"/>
      </w:pPr>
      <w:r>
        <w:separator/>
      </w:r>
    </w:p>
  </w:footnote>
  <w:footnote w:type="continuationSeparator" w:id="0">
    <w:p w:rsidR="00911BE7" w:rsidRDefault="00911BE7" w:rsidP="008D0C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C74" w:rsidRDefault="008D0C74">
    <w:pPr>
      <w:pStyle w:val="Header"/>
      <w:jc w:val="right"/>
    </w:pPr>
    <w:r>
      <w:t xml:space="preserve">REFLECTION 6 </w:t>
    </w:r>
    <w:r>
      <w:t xml:space="preserve">                                                                                                                         </w:t>
    </w:r>
    <w:sdt>
      <w:sdtPr>
        <w:id w:val="-18604224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D0C74" w:rsidRDefault="008D0C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C74" w:rsidRDefault="008D0C74">
    <w:pPr>
      <w:pStyle w:val="Header"/>
      <w:jc w:val="right"/>
    </w:pPr>
    <w:r>
      <w:t xml:space="preserve">Running head: REFLECTION 6                                                                                                 </w:t>
    </w:r>
    <w:sdt>
      <w:sdtPr>
        <w:id w:val="-3754730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D0C74" w:rsidRDefault="008D0C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037"/>
    <w:rsid w:val="00066037"/>
    <w:rsid w:val="00500760"/>
    <w:rsid w:val="005B329C"/>
    <w:rsid w:val="008D0C74"/>
    <w:rsid w:val="00911BE7"/>
    <w:rsid w:val="009779B8"/>
    <w:rsid w:val="00D10C54"/>
    <w:rsid w:val="00EF2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95594-292D-4DB5-93DF-91ABAFB1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C74"/>
    <w:pPr>
      <w:tabs>
        <w:tab w:val="center" w:pos="4680"/>
        <w:tab w:val="right" w:pos="9360"/>
      </w:tabs>
      <w:spacing w:line="240" w:lineRule="auto"/>
    </w:pPr>
  </w:style>
  <w:style w:type="character" w:customStyle="1" w:styleId="HeaderChar">
    <w:name w:val="Header Char"/>
    <w:basedOn w:val="DefaultParagraphFont"/>
    <w:link w:val="Header"/>
    <w:uiPriority w:val="99"/>
    <w:rsid w:val="008D0C74"/>
  </w:style>
  <w:style w:type="paragraph" w:styleId="Footer">
    <w:name w:val="footer"/>
    <w:basedOn w:val="Normal"/>
    <w:link w:val="FooterChar"/>
    <w:uiPriority w:val="99"/>
    <w:unhideWhenUsed/>
    <w:rsid w:val="008D0C74"/>
    <w:pPr>
      <w:tabs>
        <w:tab w:val="center" w:pos="4680"/>
        <w:tab w:val="right" w:pos="9360"/>
      </w:tabs>
      <w:spacing w:line="240" w:lineRule="auto"/>
    </w:pPr>
  </w:style>
  <w:style w:type="character" w:customStyle="1" w:styleId="FooterChar">
    <w:name w:val="Footer Char"/>
    <w:basedOn w:val="DefaultParagraphFont"/>
    <w:link w:val="Footer"/>
    <w:uiPriority w:val="99"/>
    <w:rsid w:val="008D0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55005">
      <w:bodyDiv w:val="1"/>
      <w:marLeft w:val="0"/>
      <w:marRight w:val="0"/>
      <w:marTop w:val="0"/>
      <w:marBottom w:val="0"/>
      <w:divBdr>
        <w:top w:val="none" w:sz="0" w:space="0" w:color="auto"/>
        <w:left w:val="none" w:sz="0" w:space="0" w:color="auto"/>
        <w:bottom w:val="none" w:sz="0" w:space="0" w:color="auto"/>
        <w:right w:val="none" w:sz="0" w:space="0" w:color="auto"/>
      </w:divBdr>
      <w:divsChild>
        <w:div w:id="479270493">
          <w:marLeft w:val="0"/>
          <w:marRight w:val="0"/>
          <w:marTop w:val="0"/>
          <w:marBottom w:val="0"/>
          <w:divBdr>
            <w:top w:val="none" w:sz="0" w:space="0" w:color="auto"/>
            <w:left w:val="none" w:sz="0" w:space="0" w:color="auto"/>
            <w:bottom w:val="none" w:sz="0" w:space="0" w:color="auto"/>
            <w:right w:val="none" w:sz="0" w:space="0" w:color="auto"/>
          </w:divBdr>
        </w:div>
      </w:divsChild>
    </w:div>
    <w:div w:id="1699162550">
      <w:bodyDiv w:val="1"/>
      <w:marLeft w:val="0"/>
      <w:marRight w:val="0"/>
      <w:marTop w:val="0"/>
      <w:marBottom w:val="0"/>
      <w:divBdr>
        <w:top w:val="none" w:sz="0" w:space="0" w:color="auto"/>
        <w:left w:val="none" w:sz="0" w:space="0" w:color="auto"/>
        <w:bottom w:val="none" w:sz="0" w:space="0" w:color="auto"/>
        <w:right w:val="none" w:sz="0" w:space="0" w:color="auto"/>
      </w:divBdr>
      <w:divsChild>
        <w:div w:id="2034379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2018-01-30T18:46:00Z</dcterms:created>
  <dcterms:modified xsi:type="dcterms:W3CDTF">2018-01-30T19:56:00Z</dcterms:modified>
</cp:coreProperties>
</file>